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5168" w14:textId="77777777" w:rsidR="00CD0F0F" w:rsidRPr="00CD0F0F" w:rsidRDefault="00CD0F0F" w:rsidP="00CD0F0F">
      <w:pPr>
        <w:spacing w:line="360" w:lineRule="auto"/>
        <w:jc w:val="center"/>
        <w:rPr>
          <w:rFonts w:cstheme="minorHAnsi"/>
          <w:b/>
          <w:sz w:val="36"/>
          <w:szCs w:val="36"/>
        </w:rPr>
      </w:pPr>
      <w:bookmarkStart w:id="0" w:name="_Hlk99907081"/>
      <w:r w:rsidRPr="00CD0F0F">
        <w:rPr>
          <w:rFonts w:cstheme="minorHAnsi"/>
          <w:b/>
          <w:sz w:val="36"/>
          <w:szCs w:val="36"/>
        </w:rPr>
        <w:t>Szkoła Podstawowa z Oddziałami Sportowymi nr 5 im. Polskich Olimpijczyków</w:t>
      </w:r>
    </w:p>
    <w:bookmarkEnd w:id="0"/>
    <w:p w14:paraId="74F33329" w14:textId="666CA8BF" w:rsidR="005B3E06" w:rsidRDefault="005B3E06">
      <w:pPr>
        <w:rPr>
          <w:rFonts w:cstheme="minorHAnsi"/>
          <w:sz w:val="36"/>
          <w:szCs w:val="36"/>
        </w:rPr>
      </w:pPr>
    </w:p>
    <w:p w14:paraId="71929395" w14:textId="77777777" w:rsidR="00CD0F0F" w:rsidRPr="00CD0F0F" w:rsidRDefault="00CD0F0F">
      <w:pPr>
        <w:rPr>
          <w:rFonts w:cstheme="minorHAnsi"/>
          <w:sz w:val="36"/>
          <w:szCs w:val="36"/>
        </w:rPr>
      </w:pPr>
    </w:p>
    <w:p w14:paraId="419D574D" w14:textId="5B45CE5A" w:rsidR="001A14B5" w:rsidRDefault="00CD0F0F" w:rsidP="001A14B5">
      <w:pPr>
        <w:spacing w:after="160" w:line="360" w:lineRule="auto"/>
        <w:jc w:val="center"/>
        <w:rPr>
          <w:rFonts w:eastAsia="Calibri" w:cstheme="minorHAnsi"/>
          <w:b/>
          <w:sz w:val="36"/>
          <w:szCs w:val="36"/>
        </w:rPr>
      </w:pPr>
      <w:bookmarkStart w:id="1" w:name="_Hlk99915078"/>
      <w:r w:rsidRPr="00CD0F0F">
        <w:rPr>
          <w:rFonts w:eastAsia="Calibri" w:cstheme="minorHAnsi"/>
          <w:b/>
          <w:sz w:val="36"/>
          <w:szCs w:val="36"/>
        </w:rPr>
        <w:t xml:space="preserve">Plan działania </w:t>
      </w:r>
      <w:bookmarkStart w:id="2" w:name="_Hlk99913365"/>
      <w:r w:rsidRPr="00CD0F0F">
        <w:rPr>
          <w:rFonts w:eastAsia="Calibri" w:cstheme="minorHAnsi"/>
          <w:b/>
          <w:sz w:val="36"/>
          <w:szCs w:val="36"/>
        </w:rPr>
        <w:t>Szkoł</w:t>
      </w:r>
      <w:r>
        <w:rPr>
          <w:rFonts w:eastAsia="Calibri" w:cstheme="minorHAnsi"/>
          <w:b/>
          <w:sz w:val="36"/>
          <w:szCs w:val="36"/>
        </w:rPr>
        <w:t>y</w:t>
      </w:r>
      <w:r w:rsidRPr="00CD0F0F">
        <w:rPr>
          <w:rFonts w:eastAsia="Calibri" w:cstheme="minorHAnsi"/>
          <w:b/>
          <w:sz w:val="36"/>
          <w:szCs w:val="36"/>
        </w:rPr>
        <w:t xml:space="preserve"> Podstawow</w:t>
      </w:r>
      <w:r>
        <w:rPr>
          <w:rFonts w:eastAsia="Calibri" w:cstheme="minorHAnsi"/>
          <w:b/>
          <w:sz w:val="36"/>
          <w:szCs w:val="36"/>
        </w:rPr>
        <w:t>ej</w:t>
      </w:r>
      <w:r w:rsidRPr="00CD0F0F">
        <w:rPr>
          <w:rFonts w:eastAsia="Calibri" w:cstheme="minorHAnsi"/>
          <w:b/>
          <w:sz w:val="36"/>
          <w:szCs w:val="36"/>
        </w:rPr>
        <w:t xml:space="preserve"> z Oddziałami Sportowymi nr 5 im. Polskich Olimpijczyków</w:t>
      </w:r>
      <w:r>
        <w:rPr>
          <w:rFonts w:eastAsia="Calibri" w:cstheme="minorHAnsi"/>
          <w:b/>
          <w:sz w:val="36"/>
          <w:szCs w:val="36"/>
        </w:rPr>
        <w:t xml:space="preserve"> </w:t>
      </w:r>
      <w:bookmarkEnd w:id="2"/>
      <w:r w:rsidRPr="00CD0F0F">
        <w:rPr>
          <w:rFonts w:eastAsia="Calibri" w:cstheme="minorHAnsi"/>
          <w:b/>
          <w:sz w:val="36"/>
          <w:szCs w:val="36"/>
        </w:rPr>
        <w:t>na rzecz poprawy zapewnienia dostępności</w:t>
      </w:r>
      <w:r>
        <w:rPr>
          <w:rFonts w:eastAsia="Calibri" w:cstheme="minorHAnsi"/>
          <w:b/>
          <w:sz w:val="36"/>
          <w:szCs w:val="36"/>
        </w:rPr>
        <w:t xml:space="preserve"> </w:t>
      </w:r>
      <w:r w:rsidRPr="00CD0F0F">
        <w:rPr>
          <w:rFonts w:eastAsia="Calibri" w:cstheme="minorHAnsi"/>
          <w:b/>
          <w:sz w:val="36"/>
          <w:szCs w:val="36"/>
        </w:rPr>
        <w:t xml:space="preserve">osobom </w:t>
      </w:r>
      <w:r>
        <w:rPr>
          <w:rFonts w:eastAsia="Calibri" w:cstheme="minorHAnsi"/>
          <w:b/>
          <w:sz w:val="36"/>
          <w:szCs w:val="36"/>
        </w:rPr>
        <w:br/>
      </w:r>
      <w:r w:rsidRPr="00CD0F0F">
        <w:rPr>
          <w:rFonts w:eastAsia="Calibri" w:cstheme="minorHAnsi"/>
          <w:b/>
          <w:sz w:val="36"/>
          <w:szCs w:val="36"/>
        </w:rPr>
        <w:t>ze szczególnymi potrzebami</w:t>
      </w:r>
      <w:r>
        <w:rPr>
          <w:rFonts w:eastAsia="Calibri" w:cstheme="minorHAnsi"/>
          <w:b/>
          <w:sz w:val="36"/>
          <w:szCs w:val="36"/>
        </w:rPr>
        <w:t xml:space="preserve"> </w:t>
      </w:r>
      <w:r>
        <w:rPr>
          <w:rFonts w:eastAsia="Calibri" w:cstheme="minorHAnsi"/>
          <w:b/>
          <w:sz w:val="36"/>
          <w:szCs w:val="36"/>
        </w:rPr>
        <w:br/>
      </w:r>
      <w:r w:rsidRPr="00CD0F0F">
        <w:rPr>
          <w:rFonts w:eastAsia="Calibri" w:cstheme="minorHAnsi"/>
          <w:b/>
          <w:sz w:val="36"/>
          <w:szCs w:val="36"/>
        </w:rPr>
        <w:t>na lata 2021- 202</w:t>
      </w:r>
      <w:r w:rsidR="00156651">
        <w:rPr>
          <w:rFonts w:eastAsia="Calibri" w:cstheme="minorHAnsi"/>
          <w:b/>
          <w:sz w:val="36"/>
          <w:szCs w:val="36"/>
        </w:rPr>
        <w:t>3</w:t>
      </w:r>
    </w:p>
    <w:bookmarkEnd w:id="1"/>
    <w:p w14:paraId="5169C7EC" w14:textId="622780B3" w:rsidR="001A14B5" w:rsidRDefault="001A14B5" w:rsidP="001A14B5">
      <w:pPr>
        <w:rPr>
          <w:rFonts w:eastAsia="Calibri" w:cstheme="minorHAnsi"/>
          <w:b/>
          <w:sz w:val="36"/>
          <w:szCs w:val="36"/>
        </w:rPr>
      </w:pPr>
      <w:r>
        <w:rPr>
          <w:rFonts w:eastAsia="Calibri" w:cstheme="minorHAnsi"/>
          <w:b/>
          <w:sz w:val="36"/>
          <w:szCs w:val="36"/>
        </w:rPr>
        <w:br w:type="page"/>
      </w:r>
    </w:p>
    <w:p w14:paraId="3A11DED4" w14:textId="4C2AEA81" w:rsidR="00E72553" w:rsidRPr="00E72553" w:rsidRDefault="00E72553" w:rsidP="001A14B5">
      <w:pPr>
        <w:rPr>
          <w:rFonts w:eastAsia="Calibri" w:cstheme="minorHAnsi"/>
          <w:b/>
          <w:sz w:val="36"/>
          <w:szCs w:val="36"/>
        </w:rPr>
      </w:pPr>
      <w:r w:rsidRPr="00E72553">
        <w:rPr>
          <w:rFonts w:ascii="Calibri Light" w:eastAsia="Calibri" w:hAnsi="Calibri Light" w:cs="Calibri Light"/>
          <w:b/>
          <w:sz w:val="24"/>
          <w:szCs w:val="24"/>
        </w:rPr>
        <w:lastRenderedPageBreak/>
        <w:t>Podstawa prawna:</w:t>
      </w:r>
    </w:p>
    <w:p w14:paraId="5A9E2D1A" w14:textId="77777777" w:rsidR="00E72553" w:rsidRPr="00E72553" w:rsidRDefault="00E72553" w:rsidP="00E72553">
      <w:pPr>
        <w:spacing w:after="16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E72553">
        <w:rPr>
          <w:rFonts w:ascii="Calibri Light" w:eastAsia="Calibri" w:hAnsi="Calibri Light" w:cs="Calibri Light"/>
          <w:sz w:val="24"/>
          <w:szCs w:val="24"/>
        </w:rPr>
        <w:t xml:space="preserve">Ustawa z dnia 19 lipca 2019 r. o zapewnianiu dostępności osobom ze szczególnymi potrzebami (Dz. U. 2020 r. poz. 1062), </w:t>
      </w:r>
    </w:p>
    <w:p w14:paraId="0135203B" w14:textId="0D3B160C" w:rsidR="00E72553" w:rsidRPr="00E72553" w:rsidRDefault="00E72553" w:rsidP="00E72553">
      <w:pPr>
        <w:spacing w:after="16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E72553">
        <w:rPr>
          <w:rFonts w:ascii="Calibri Light" w:eastAsia="Calibri" w:hAnsi="Calibri Light" w:cs="Calibri Light"/>
          <w:sz w:val="24"/>
          <w:szCs w:val="24"/>
        </w:rPr>
        <w:t xml:space="preserve">Ustawa ma służyć poprawie warunków życie i funkcjonowania osób ze szczególnymi potrzebami wynikającymi z niepełnosprawności, podeszłego wieku czy choroby. Ma na celu podejmowanie działań na rzecz eliminowanie barier architektonicznych, cyfrowych oraz </w:t>
      </w:r>
      <w:r w:rsidRPr="00FE3E06">
        <w:rPr>
          <w:rFonts w:ascii="Calibri Light" w:eastAsia="Calibri" w:hAnsi="Calibri Light" w:cs="Calibri Light"/>
          <w:sz w:val="24"/>
          <w:szCs w:val="24"/>
        </w:rPr>
        <w:t xml:space="preserve">informacyjno </w:t>
      </w:r>
      <w:r w:rsidRPr="00E72553">
        <w:rPr>
          <w:rFonts w:ascii="Calibri Light" w:eastAsia="Calibri" w:hAnsi="Calibri Light" w:cs="Calibri Light"/>
          <w:sz w:val="24"/>
          <w:szCs w:val="24"/>
        </w:rPr>
        <w:t>– komunikacyjnych.</w:t>
      </w:r>
    </w:p>
    <w:p w14:paraId="34FAC8B9" w14:textId="180D4207" w:rsidR="001A14B5" w:rsidRPr="00FE3E06" w:rsidRDefault="00E72553" w:rsidP="001A14B5">
      <w:pPr>
        <w:spacing w:after="0" w:line="360" w:lineRule="auto"/>
        <w:rPr>
          <w:rFonts w:cstheme="minorHAnsi"/>
          <w:b/>
          <w:sz w:val="24"/>
          <w:szCs w:val="24"/>
        </w:rPr>
      </w:pPr>
      <w:r w:rsidRPr="00E72553">
        <w:rPr>
          <w:rFonts w:ascii="Calibri Light" w:eastAsia="Calibri" w:hAnsi="Calibri Light" w:cs="Calibri Light"/>
          <w:sz w:val="24"/>
          <w:szCs w:val="24"/>
        </w:rPr>
        <w:t>Celem planu jest wskazanie kierunków niezbędnych zmian i wdrażanie rozwiązań służących usprawnieniu funkcjonowania</w:t>
      </w:r>
      <w:r w:rsidRPr="00FE3E06">
        <w:rPr>
          <w:rFonts w:ascii="Calibri Light" w:eastAsia="Calibri" w:hAnsi="Calibri Light" w:cs="Calibri Light"/>
          <w:sz w:val="24"/>
          <w:szCs w:val="24"/>
        </w:rPr>
        <w:t xml:space="preserve"> Szkoły Podstawowej z Oddziałami Sportowymi nr 5 im. Polskich Olimpijczyków</w:t>
      </w:r>
      <w:r w:rsidRPr="00E72553">
        <w:rPr>
          <w:rFonts w:ascii="Calibri Light" w:eastAsia="Calibri" w:hAnsi="Calibri Light" w:cs="Calibri Light"/>
          <w:sz w:val="24"/>
          <w:szCs w:val="24"/>
        </w:rPr>
        <w:t xml:space="preserve">, uczynienia </w:t>
      </w:r>
      <w:r w:rsidRPr="00FE3E06">
        <w:rPr>
          <w:rFonts w:ascii="Calibri Light" w:eastAsia="Calibri" w:hAnsi="Calibri Light" w:cs="Calibri Light"/>
          <w:sz w:val="24"/>
          <w:szCs w:val="24"/>
        </w:rPr>
        <w:t>jej</w:t>
      </w:r>
      <w:r w:rsidRPr="00E72553">
        <w:rPr>
          <w:rFonts w:ascii="Calibri Light" w:eastAsia="Calibri" w:hAnsi="Calibri Light" w:cs="Calibri Light"/>
          <w:sz w:val="24"/>
          <w:szCs w:val="24"/>
        </w:rPr>
        <w:t xml:space="preserve"> bardziej dostępn</w:t>
      </w:r>
      <w:r w:rsidRPr="00FE3E06">
        <w:rPr>
          <w:rFonts w:ascii="Calibri Light" w:eastAsia="Calibri" w:hAnsi="Calibri Light" w:cs="Calibri Light"/>
          <w:sz w:val="24"/>
          <w:szCs w:val="24"/>
        </w:rPr>
        <w:t>ą</w:t>
      </w:r>
      <w:r w:rsidRPr="00E72553">
        <w:rPr>
          <w:rFonts w:ascii="Calibri Light" w:eastAsia="Calibri" w:hAnsi="Calibri Light" w:cs="Calibri Light"/>
          <w:sz w:val="24"/>
          <w:szCs w:val="24"/>
        </w:rPr>
        <w:t xml:space="preserve"> oraz przyjazn</w:t>
      </w:r>
      <w:r w:rsidRPr="00FE3E06">
        <w:rPr>
          <w:rFonts w:ascii="Calibri Light" w:eastAsia="Calibri" w:hAnsi="Calibri Light" w:cs="Calibri Light"/>
          <w:sz w:val="24"/>
          <w:szCs w:val="24"/>
        </w:rPr>
        <w:t>ą</w:t>
      </w:r>
      <w:r w:rsidRPr="00E72553">
        <w:rPr>
          <w:rFonts w:ascii="Calibri Light" w:eastAsia="Calibri" w:hAnsi="Calibri Light" w:cs="Calibri Light"/>
          <w:sz w:val="24"/>
          <w:szCs w:val="24"/>
        </w:rPr>
        <w:t xml:space="preserve"> osobom ze szczególnymi potrzebami.</w:t>
      </w:r>
      <w:r w:rsidR="001A14B5" w:rsidRPr="00FE3E06">
        <w:rPr>
          <w:rFonts w:cstheme="minorHAnsi"/>
          <w:b/>
          <w:sz w:val="24"/>
          <w:szCs w:val="24"/>
        </w:rPr>
        <w:t xml:space="preserve"> </w:t>
      </w:r>
    </w:p>
    <w:p w14:paraId="7426A7D3" w14:textId="77777777" w:rsidR="001A14B5" w:rsidRDefault="001A14B5" w:rsidP="001A14B5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D70F6D2" w14:textId="636FD1F9" w:rsidR="001A14B5" w:rsidRPr="00E72553" w:rsidRDefault="001A14B5" w:rsidP="001A14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A14B5">
        <w:rPr>
          <w:rFonts w:cstheme="minorHAnsi"/>
          <w:b/>
          <w:sz w:val="24"/>
          <w:szCs w:val="24"/>
        </w:rPr>
        <w:t>Działanie w ramach Planu na rzecz poprawy zapewniania dostępności Szkoły Podstawowej z Oddziałami Sportowymi nr 5 im. Polskich Olimpijczyków dla osób ze szczególnymi potrzebami na lata 2021-202</w:t>
      </w:r>
      <w:r w:rsidR="00642765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:</w:t>
      </w:r>
    </w:p>
    <w:p w14:paraId="0115F3E5" w14:textId="1E1B19E0" w:rsidR="009D25CD" w:rsidRDefault="009D25CD" w:rsidP="001A14B5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Działania ogólne </w:t>
      </w:r>
    </w:p>
    <w:tbl>
      <w:tblPr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410"/>
        <w:gridCol w:w="1740"/>
        <w:gridCol w:w="2654"/>
        <w:gridCol w:w="1591"/>
      </w:tblGrid>
      <w:tr w:rsidR="009D25CD" w:rsidRPr="009D25CD" w14:paraId="18BAC942" w14:textId="77777777" w:rsidTr="004A265B">
        <w:trPr>
          <w:trHeight w:val="88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FC490" w14:textId="20795E5A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5CD">
              <w:rPr>
                <w:rFonts w:eastAsia="Times New Roman" w:cstheme="minorHAnsi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47D24" w14:textId="6B256F32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5CD">
              <w:rPr>
                <w:rFonts w:eastAsia="Times New Roman" w:cstheme="minorHAnsi"/>
                <w:sz w:val="24"/>
                <w:szCs w:val="24"/>
                <w:lang w:eastAsia="pl-PL"/>
              </w:rPr>
              <w:t>Zakres działania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183BA" w14:textId="1627BC77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5CD">
              <w:rPr>
                <w:rFonts w:eastAsia="Times New Roman" w:cstheme="minorHAnsi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75282" w14:textId="0D75D8E8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5CD">
              <w:rPr>
                <w:rFonts w:eastAsia="Times New Roman" w:cstheme="minorHAnsi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51A33" w14:textId="7D0EEE2E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5CD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</w:t>
            </w:r>
          </w:p>
        </w:tc>
      </w:tr>
      <w:tr w:rsidR="009D25CD" w:rsidRPr="009D25CD" w14:paraId="407C4D42" w14:textId="77777777" w:rsidTr="004A265B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79B54" w14:textId="40D459DD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5CD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EC1C1" w14:textId="2D885691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5CD">
              <w:rPr>
                <w:rFonts w:eastAsia="Times New Roman" w:cstheme="minorHAnsi"/>
                <w:sz w:val="24"/>
                <w:szCs w:val="24"/>
                <w:lang w:eastAsia="pl-PL"/>
              </w:rPr>
              <w:t>Powołanie koordynatora ds. dostępności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BD398" w14:textId="2851D939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5CD">
              <w:rPr>
                <w:rFonts w:eastAsia="Times New Roman" w:cstheme="minorHAnsi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136D4" w14:textId="670736C6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29DD">
              <w:rPr>
                <w:rFonts w:eastAsia="Times New Roman" w:cstheme="minorHAnsi"/>
                <w:sz w:val="24"/>
                <w:szCs w:val="24"/>
                <w:lang w:eastAsia="pl-PL"/>
              </w:rPr>
              <w:t>Wybór koordynatora ds. dostępności spośród zgłoszeń zainteresowanych osób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116DE" w14:textId="1ACD2652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5CD">
              <w:rPr>
                <w:rFonts w:eastAsia="Times New Roman" w:cstheme="minorHAnsi"/>
                <w:sz w:val="24"/>
                <w:szCs w:val="24"/>
                <w:lang w:eastAsia="pl-PL"/>
              </w:rPr>
              <w:t>Do końca roku szkolnego</w:t>
            </w:r>
          </w:p>
          <w:p w14:paraId="49E710CC" w14:textId="4B43C9D7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D25CD" w:rsidRPr="009D25CD" w14:paraId="41A87679" w14:textId="77777777" w:rsidTr="004A265B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CAD12" w14:textId="02A323D6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25CD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89269" w14:textId="17D19DE0" w:rsidR="009D25CD" w:rsidRPr="009D25CD" w:rsidRDefault="00390AE3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29D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Przyjmowanie uwag, opinii i sugestii od osób ze szczególnymi potrzebami, </w:t>
            </w:r>
            <w:r w:rsidRPr="006E29D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 także ich rodzin, opiekunów dotyczących problemów natury architektonicznej, technicznej, cyfrowej, czy też informacyjno- komunikacyjnej z jakimi zmagają się oni podczas kontaktów z placówką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F5C8A" w14:textId="77777777" w:rsidR="00F75A5E" w:rsidRPr="006E29DD" w:rsidRDefault="00F75A5E" w:rsidP="004A265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Zespół ds. Dostępności</w:t>
            </w:r>
          </w:p>
          <w:p w14:paraId="6E959E2F" w14:textId="47A27D57" w:rsidR="009D25CD" w:rsidRPr="009D25CD" w:rsidRDefault="009D25CD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25B52" w14:textId="77B4BAFE" w:rsidR="009D25CD" w:rsidRPr="009D25CD" w:rsidRDefault="00390AE3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29D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Umieszczenie na BIP ogłoszenia informującego o możliwości zgłaszania uwag, opinii i sugestii przez osoby ze szczególnymi potrzebami, a także ich rodziny </w:t>
            </w:r>
            <w:r w:rsidRPr="006E29D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i opiekunów dotyczących problemów natury architektonicznej, technicznej, cyfrowej, czy informatyczno-komunikacyjnej z jakimi zmagają się oni podczas kontaktów z placówką SP5 w Krakowie. Analiza </w:t>
            </w:r>
            <w:r w:rsidRPr="006E29DD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przekazanych uwag pod kątem dostosowania w/w placówki dla osób ze szczególnymi potrzebami.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64883" w14:textId="3FAF6014" w:rsidR="009D25CD" w:rsidRPr="009D25CD" w:rsidRDefault="002E7D97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29DD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Działanie ciągłe</w:t>
            </w:r>
          </w:p>
        </w:tc>
      </w:tr>
      <w:tr w:rsidR="00F75A5E" w:rsidRPr="006E29DD" w14:paraId="331A34F4" w14:textId="77777777" w:rsidTr="004A265B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73A5B" w14:textId="77777777" w:rsidR="00F75A5E" w:rsidRPr="006E29DD" w:rsidRDefault="00F75A5E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688E7" w14:textId="626C68AE" w:rsidR="00F75A5E" w:rsidRPr="006E29DD" w:rsidRDefault="00F75A5E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29DD">
              <w:rPr>
                <w:rFonts w:cstheme="minorHAnsi"/>
                <w:sz w:val="24"/>
                <w:szCs w:val="24"/>
              </w:rPr>
              <w:t xml:space="preserve">Wspieranie osób </w:t>
            </w:r>
            <w:r w:rsidRPr="006E29DD">
              <w:rPr>
                <w:rFonts w:cstheme="minorHAnsi"/>
                <w:sz w:val="24"/>
                <w:szCs w:val="24"/>
              </w:rPr>
              <w:br/>
              <w:t>ze szczególnymi potrzebami.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EE993" w14:textId="79105FDE" w:rsidR="00F75A5E" w:rsidRPr="006E29DD" w:rsidRDefault="00F75A5E" w:rsidP="004A265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Zespół ds. Dostępności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B3AAD" w14:textId="77777777" w:rsidR="00F75A5E" w:rsidRPr="006E29DD" w:rsidRDefault="00F75A5E" w:rsidP="004A265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Działania mające na celu ułatwienie dostępu architektonicznego, cyfrowego oraz informacyjno-komunikacyjnego.</w:t>
            </w:r>
          </w:p>
          <w:p w14:paraId="09037636" w14:textId="77777777" w:rsidR="00F75A5E" w:rsidRPr="006E29DD" w:rsidRDefault="00F75A5E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AD4F4" w14:textId="77777777" w:rsidR="00F75A5E" w:rsidRPr="006E29DD" w:rsidRDefault="00F75A5E" w:rsidP="004A265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Realizacja w całym okresie działania.</w:t>
            </w:r>
          </w:p>
          <w:p w14:paraId="64DAA5DE" w14:textId="77777777" w:rsidR="00F75A5E" w:rsidRPr="006E29DD" w:rsidRDefault="00F75A5E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A2B11" w:rsidRPr="006E29DD" w14:paraId="3B4958DC" w14:textId="77777777" w:rsidTr="004A265B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C3119" w14:textId="77777777" w:rsidR="001A2B11" w:rsidRPr="006E29DD" w:rsidRDefault="001A2B11" w:rsidP="004A265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DD94B" w14:textId="77777777" w:rsidR="001A2B11" w:rsidRPr="006E29DD" w:rsidRDefault="001A2B11" w:rsidP="004A26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 xml:space="preserve">Dokonanie analizy </w:t>
            </w:r>
            <w:r w:rsidRPr="006E29DD">
              <w:rPr>
                <w:rFonts w:cstheme="minorHAnsi"/>
                <w:sz w:val="24"/>
                <w:szCs w:val="24"/>
              </w:rPr>
              <w:br/>
              <w:t xml:space="preserve">w zakresie dostępności alternatywnej </w:t>
            </w:r>
            <w:r w:rsidRPr="006E29DD">
              <w:rPr>
                <w:rFonts w:cstheme="minorHAnsi"/>
                <w:sz w:val="24"/>
                <w:szCs w:val="24"/>
              </w:rPr>
              <w:br/>
              <w:t>w przypadku braku możliwości zapewnienia dostępności dla osób ze szczególnymi potrzebami.</w:t>
            </w:r>
          </w:p>
          <w:p w14:paraId="79646FCF" w14:textId="77777777" w:rsidR="001A2B11" w:rsidRPr="006E29DD" w:rsidRDefault="001A2B11" w:rsidP="004A265B">
            <w:pPr>
              <w:spacing w:after="0"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24F56" w14:textId="06654985" w:rsidR="001A2B11" w:rsidRPr="006E29DD" w:rsidRDefault="001A2B11" w:rsidP="004A265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Zespół ds. Dostępności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A68E3" w14:textId="781DDA09" w:rsidR="001A2B11" w:rsidRPr="006E29DD" w:rsidRDefault="001A2B11" w:rsidP="004A265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Zapewnienie osobie ze szczególnymi potrzebami wsparcia innej osoby lub zapewnienie wsparcia technicznego, w tym wykorzystania nowoczesnych technologii (zapewnienie kontaktu telefonicznego, korespondencyjnego, za pomocą środków komunikacji elektronicznej).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6B3B7" w14:textId="69FE2978" w:rsidR="001A2B11" w:rsidRPr="006E29DD" w:rsidRDefault="001A2B11" w:rsidP="004A265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Na bieżąco w zależności od potrzeb.</w:t>
            </w:r>
          </w:p>
        </w:tc>
      </w:tr>
    </w:tbl>
    <w:p w14:paraId="10BC731B" w14:textId="77777777" w:rsidR="009D25CD" w:rsidRPr="009D25CD" w:rsidRDefault="009D25CD" w:rsidP="009D25C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11E74BD" w14:textId="4764CCE9" w:rsidR="001A14B5" w:rsidRPr="00F67529" w:rsidRDefault="00FD3E79" w:rsidP="001A14B5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F67529">
        <w:rPr>
          <w:rFonts w:cstheme="minorHAnsi"/>
          <w:b/>
          <w:sz w:val="24"/>
          <w:szCs w:val="24"/>
        </w:rPr>
        <w:t>W obszarze dostępności architektonicznej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"/>
        <w:gridCol w:w="2428"/>
        <w:gridCol w:w="1798"/>
        <w:gridCol w:w="2578"/>
        <w:gridCol w:w="1809"/>
      </w:tblGrid>
      <w:tr w:rsidR="001A14B5" w:rsidRPr="006E29DD" w14:paraId="3AA45779" w14:textId="77777777" w:rsidTr="00156651">
        <w:trPr>
          <w:trHeight w:val="632"/>
        </w:trPr>
        <w:tc>
          <w:tcPr>
            <w:tcW w:w="363" w:type="pct"/>
            <w:shd w:val="clear" w:color="auto" w:fill="F2F2F2" w:themeFill="background1" w:themeFillShade="F2"/>
          </w:tcPr>
          <w:p w14:paraId="0BD662A8" w14:textId="1CF2CC42" w:rsidR="00F67529" w:rsidRPr="006E29DD" w:rsidRDefault="001A14B5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3" w:name="_Hlk99914646"/>
            <w:r w:rsidRPr="006E29DD">
              <w:rPr>
                <w:rFonts w:cstheme="minorHAnsi"/>
                <w:sz w:val="24"/>
                <w:szCs w:val="24"/>
              </w:rPr>
              <w:t>L. p</w:t>
            </w:r>
            <w:r w:rsidR="00F67529" w:rsidRPr="006E29D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pct"/>
            <w:shd w:val="clear" w:color="auto" w:fill="F2F2F2" w:themeFill="background1" w:themeFillShade="F2"/>
          </w:tcPr>
          <w:p w14:paraId="3A937736" w14:textId="77777777" w:rsidR="001A14B5" w:rsidRPr="006E29DD" w:rsidRDefault="001A14B5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Zakres działania</w:t>
            </w:r>
          </w:p>
        </w:tc>
        <w:tc>
          <w:tcPr>
            <w:tcW w:w="968" w:type="pct"/>
            <w:shd w:val="clear" w:color="auto" w:fill="F2F2F2" w:themeFill="background1" w:themeFillShade="F2"/>
          </w:tcPr>
          <w:p w14:paraId="31F583C2" w14:textId="6E826F40" w:rsidR="001A14B5" w:rsidRPr="006E29DD" w:rsidRDefault="001A14B5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Osoba odpowiedzialna</w:t>
            </w:r>
          </w:p>
        </w:tc>
        <w:tc>
          <w:tcPr>
            <w:tcW w:w="1388" w:type="pct"/>
            <w:shd w:val="clear" w:color="auto" w:fill="F2F2F2" w:themeFill="background1" w:themeFillShade="F2"/>
          </w:tcPr>
          <w:p w14:paraId="32CC6738" w14:textId="77777777" w:rsidR="001A14B5" w:rsidRPr="006E29DD" w:rsidRDefault="001A14B5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Sposób realizacji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66A09C98" w14:textId="77777777" w:rsidR="001A14B5" w:rsidRPr="006E29DD" w:rsidRDefault="001A14B5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Termin realizacji</w:t>
            </w:r>
          </w:p>
        </w:tc>
      </w:tr>
      <w:tr w:rsidR="001A14B5" w:rsidRPr="006E29DD" w14:paraId="160938B6" w14:textId="77777777" w:rsidTr="004A265B">
        <w:tc>
          <w:tcPr>
            <w:tcW w:w="363" w:type="pct"/>
          </w:tcPr>
          <w:p w14:paraId="6F76CF82" w14:textId="374632B9" w:rsidR="001A14B5" w:rsidRPr="006E29DD" w:rsidRDefault="003264E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14:paraId="3C038F09" w14:textId="42971F81" w:rsidR="001A14B5" w:rsidRPr="006E29DD" w:rsidRDefault="0015665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 xml:space="preserve">Umożliwienie osobom ze szczególnymi potrzebami  dostępu do Budynku Szkoły </w:t>
            </w:r>
          </w:p>
        </w:tc>
        <w:tc>
          <w:tcPr>
            <w:tcW w:w="968" w:type="pct"/>
          </w:tcPr>
          <w:p w14:paraId="6F9319D1" w14:textId="3AFD865B" w:rsidR="001A14B5" w:rsidRPr="006E29DD" w:rsidRDefault="0015665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Dyrektor placówki</w:t>
            </w:r>
          </w:p>
        </w:tc>
        <w:tc>
          <w:tcPr>
            <w:tcW w:w="1388" w:type="pct"/>
          </w:tcPr>
          <w:p w14:paraId="7952670D" w14:textId="1FE34C0C" w:rsidR="001A14B5" w:rsidRPr="006E29DD" w:rsidRDefault="0015665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Zakup i montaż platformy schodowej do transportu osób niepełnosprawnych na wózkach inwalidzkich z dużymi tylnymi kołami oraz na wózkach elektrycznych</w:t>
            </w:r>
          </w:p>
        </w:tc>
        <w:tc>
          <w:tcPr>
            <w:tcW w:w="974" w:type="pct"/>
          </w:tcPr>
          <w:p w14:paraId="69484EF0" w14:textId="6B4DF416" w:rsidR="001A14B5" w:rsidRPr="006E29DD" w:rsidRDefault="0015665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156651" w:rsidRPr="006E29DD" w14:paraId="669A4507" w14:textId="77777777" w:rsidTr="004A265B">
        <w:tc>
          <w:tcPr>
            <w:tcW w:w="363" w:type="pct"/>
          </w:tcPr>
          <w:p w14:paraId="09367E9C" w14:textId="64AFB368" w:rsidR="00156651" w:rsidRPr="006E29DD" w:rsidRDefault="00156651" w:rsidP="00156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07" w:type="pct"/>
          </w:tcPr>
          <w:p w14:paraId="0AA3EDB5" w14:textId="181DC554" w:rsidR="00156651" w:rsidRPr="006E29DD" w:rsidRDefault="00156651" w:rsidP="00156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Stworzenie regulacji przebywania na terenie  Placówki osób ze specjalnymi potrzebami</w:t>
            </w:r>
          </w:p>
        </w:tc>
        <w:tc>
          <w:tcPr>
            <w:tcW w:w="968" w:type="pct"/>
          </w:tcPr>
          <w:p w14:paraId="4DE2F3B9" w14:textId="07A43D6E" w:rsidR="00156651" w:rsidRPr="006E29DD" w:rsidRDefault="00156651" w:rsidP="00156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Dyrektor placówki we współpracy z Koordynatorem ds. dostępności</w:t>
            </w:r>
          </w:p>
        </w:tc>
        <w:tc>
          <w:tcPr>
            <w:tcW w:w="1388" w:type="pct"/>
          </w:tcPr>
          <w:p w14:paraId="16ACD82D" w14:textId="542211DC" w:rsidR="00156651" w:rsidRPr="006E29DD" w:rsidRDefault="00156651" w:rsidP="00156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Opracowanie procedur w sytuacji kiedy w wydarzeniu organizowanym w Szkole bierze udział osoba ze specjalnymi potrzebami</w:t>
            </w:r>
          </w:p>
        </w:tc>
        <w:tc>
          <w:tcPr>
            <w:tcW w:w="974" w:type="pct"/>
          </w:tcPr>
          <w:p w14:paraId="7FEDF343" w14:textId="2175939E" w:rsidR="00156651" w:rsidRPr="006E29DD" w:rsidRDefault="00156651" w:rsidP="00156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2023</w:t>
            </w:r>
          </w:p>
        </w:tc>
      </w:tr>
      <w:tr w:rsidR="001A14B5" w:rsidRPr="006E29DD" w14:paraId="16EDC2A1" w14:textId="77777777" w:rsidTr="004A265B">
        <w:tc>
          <w:tcPr>
            <w:tcW w:w="363" w:type="pct"/>
          </w:tcPr>
          <w:p w14:paraId="19EBDCF6" w14:textId="036E9100" w:rsidR="001A14B5" w:rsidRPr="006E29DD" w:rsidRDefault="0015665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07" w:type="pct"/>
          </w:tcPr>
          <w:p w14:paraId="08888384" w14:textId="601968C8" w:rsidR="001A14B5" w:rsidRPr="006E29DD" w:rsidRDefault="002E7D9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Wydzielenie miejsca parkingowego dla </w:t>
            </w:r>
            <w:r w:rsidRPr="006E29DD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osób niepełnosprawnych</w:t>
            </w:r>
          </w:p>
        </w:tc>
        <w:tc>
          <w:tcPr>
            <w:tcW w:w="968" w:type="pct"/>
          </w:tcPr>
          <w:p w14:paraId="782A10A1" w14:textId="7D6F33DF" w:rsidR="001A14B5" w:rsidRPr="006E29DD" w:rsidRDefault="002E7D9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Dyrektor Szkoły</w:t>
            </w:r>
          </w:p>
        </w:tc>
        <w:tc>
          <w:tcPr>
            <w:tcW w:w="1388" w:type="pct"/>
          </w:tcPr>
          <w:p w14:paraId="00CCDABE" w14:textId="6A6F8F7E" w:rsidR="001A14B5" w:rsidRPr="006E29DD" w:rsidRDefault="002E7D9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 zależności od pozyskanych funduszy</w:t>
            </w:r>
          </w:p>
        </w:tc>
        <w:tc>
          <w:tcPr>
            <w:tcW w:w="974" w:type="pct"/>
          </w:tcPr>
          <w:p w14:paraId="4DF04E04" w14:textId="7483A207" w:rsidR="001A14B5" w:rsidRPr="006E29DD" w:rsidRDefault="002E7D9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2022/2023</w:t>
            </w:r>
          </w:p>
        </w:tc>
      </w:tr>
      <w:tr w:rsidR="002E7D97" w:rsidRPr="002E7D97" w14:paraId="0A7A165E" w14:textId="77777777" w:rsidTr="004A265B">
        <w:tc>
          <w:tcPr>
            <w:tcW w:w="363" w:type="pct"/>
            <w:hideMark/>
          </w:tcPr>
          <w:p w14:paraId="6B401097" w14:textId="5FF9396A" w:rsidR="002E7D97" w:rsidRPr="002E7D97" w:rsidRDefault="00156651" w:rsidP="00156651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29DD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="002E7D97" w:rsidRPr="002E7D97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7" w:type="pct"/>
            <w:hideMark/>
          </w:tcPr>
          <w:p w14:paraId="13C96A3E" w14:textId="77777777" w:rsidR="002E7D97" w:rsidRPr="002E7D97" w:rsidRDefault="002E7D97" w:rsidP="00156651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7D97">
              <w:rPr>
                <w:rFonts w:eastAsia="Times New Roman" w:cstheme="minorHAnsi"/>
                <w:sz w:val="24"/>
                <w:szCs w:val="24"/>
                <w:lang w:eastAsia="pl-PL"/>
              </w:rPr>
              <w:t> Podjazd/pochylnia na schodach wejściowych do szkoły i na parter </w:t>
            </w:r>
          </w:p>
        </w:tc>
        <w:tc>
          <w:tcPr>
            <w:tcW w:w="968" w:type="pct"/>
            <w:hideMark/>
          </w:tcPr>
          <w:p w14:paraId="30FD89E4" w14:textId="77777777" w:rsidR="002E7D97" w:rsidRPr="002E7D97" w:rsidRDefault="002E7D97" w:rsidP="00156651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7D97">
              <w:rPr>
                <w:rFonts w:eastAsia="Times New Roman" w:cstheme="minorHAnsi"/>
                <w:sz w:val="24"/>
                <w:szCs w:val="24"/>
                <w:lang w:eastAsia="pl-PL"/>
              </w:rPr>
              <w:t> Dyrektor Szkoły </w:t>
            </w:r>
          </w:p>
        </w:tc>
        <w:tc>
          <w:tcPr>
            <w:tcW w:w="1388" w:type="pct"/>
            <w:hideMark/>
          </w:tcPr>
          <w:p w14:paraId="099FC09B" w14:textId="77777777" w:rsidR="002E7D97" w:rsidRPr="002E7D97" w:rsidRDefault="002E7D97" w:rsidP="00156651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E7D97">
              <w:rPr>
                <w:rFonts w:eastAsia="Times New Roman" w:cstheme="minorHAnsi"/>
                <w:sz w:val="24"/>
                <w:szCs w:val="24"/>
                <w:lang w:eastAsia="pl-PL"/>
              </w:rPr>
              <w:t>W zależności od pozyskanych funduszy  </w:t>
            </w:r>
          </w:p>
        </w:tc>
        <w:tc>
          <w:tcPr>
            <w:tcW w:w="974" w:type="pct"/>
            <w:hideMark/>
          </w:tcPr>
          <w:p w14:paraId="50ACA671" w14:textId="370F3A19" w:rsidR="002E7D97" w:rsidRPr="002E7D97" w:rsidRDefault="002E7D97" w:rsidP="00156651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29DD">
              <w:rPr>
                <w:rFonts w:eastAsia="Times New Roman" w:cstheme="minorHAnsi"/>
                <w:sz w:val="24"/>
                <w:szCs w:val="24"/>
                <w:lang w:eastAsia="pl-PL"/>
              </w:rPr>
              <w:t>2023</w:t>
            </w:r>
            <w:r w:rsidRPr="002E7D97">
              <w:rPr>
                <w:rFonts w:eastAsia="Times New Roman" w:cstheme="minorHAnsi"/>
                <w:sz w:val="24"/>
                <w:szCs w:val="24"/>
                <w:lang w:eastAsia="pl-PL"/>
              </w:rPr>
              <w:t>  </w:t>
            </w:r>
          </w:p>
        </w:tc>
      </w:tr>
      <w:tr w:rsidR="002E7D97" w:rsidRPr="006E29DD" w14:paraId="3894F004" w14:textId="77777777" w:rsidTr="004A265B">
        <w:tc>
          <w:tcPr>
            <w:tcW w:w="363" w:type="pct"/>
          </w:tcPr>
          <w:p w14:paraId="2500CBFB" w14:textId="771C77B6" w:rsidR="002E7D97" w:rsidRPr="006E29DD" w:rsidRDefault="0015665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E3580" w14:textId="586C308B" w:rsidR="002E7D97" w:rsidRPr="006E29DD" w:rsidRDefault="002E7D9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Style w:val="normaltextrun"/>
                <w:rFonts w:cstheme="minorHAnsi"/>
                <w:sz w:val="24"/>
                <w:szCs w:val="24"/>
              </w:rPr>
              <w:t> Oznaczenie kąta otwarcia drzwi sali lekcyjnej</w:t>
            </w:r>
            <w:r w:rsidRPr="006E29DD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736C3" w14:textId="498F1FD5" w:rsidR="002E7D97" w:rsidRPr="006E29DD" w:rsidRDefault="002E7D9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Style w:val="normaltextrun"/>
                <w:rFonts w:cstheme="minorHAnsi"/>
                <w:sz w:val="24"/>
                <w:szCs w:val="24"/>
              </w:rPr>
              <w:t> Dyrektor Szkoły</w:t>
            </w:r>
            <w:r w:rsidRPr="006E29DD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C805B" w14:textId="12C51855" w:rsidR="002E7D97" w:rsidRPr="006E29DD" w:rsidRDefault="002E7D9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Style w:val="normaltextrun"/>
                <w:rFonts w:cstheme="minorHAnsi"/>
                <w:sz w:val="24"/>
                <w:szCs w:val="24"/>
              </w:rPr>
              <w:t>Naklejenie taśm  </w:t>
            </w:r>
            <w:r w:rsidRPr="006E29DD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4C84B" w14:textId="1CF5A948" w:rsidR="002E7D97" w:rsidRPr="006E29DD" w:rsidRDefault="002E7D9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Style w:val="normaltextrun"/>
                <w:rFonts w:cstheme="minorHAnsi"/>
                <w:sz w:val="24"/>
                <w:szCs w:val="24"/>
              </w:rPr>
              <w:t>2023</w:t>
            </w:r>
          </w:p>
        </w:tc>
      </w:tr>
      <w:bookmarkEnd w:id="3"/>
    </w:tbl>
    <w:p w14:paraId="611CDE9A" w14:textId="77777777" w:rsidR="001A14B5" w:rsidRPr="00156651" w:rsidRDefault="001A14B5" w:rsidP="00156651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52560EA" w14:textId="72068169" w:rsidR="00FD3E79" w:rsidRPr="00F67529" w:rsidRDefault="00FD3E79" w:rsidP="00BD3BE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F67529">
        <w:rPr>
          <w:rFonts w:cstheme="minorHAnsi"/>
          <w:b/>
          <w:sz w:val="24"/>
          <w:szCs w:val="24"/>
        </w:rPr>
        <w:t>W obszarze dostępności cyfrowej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"/>
        <w:gridCol w:w="2428"/>
        <w:gridCol w:w="1798"/>
        <w:gridCol w:w="2578"/>
        <w:gridCol w:w="1809"/>
      </w:tblGrid>
      <w:tr w:rsidR="00F67529" w:rsidRPr="006E29DD" w14:paraId="26A99A13" w14:textId="77777777" w:rsidTr="004A265B">
        <w:trPr>
          <w:trHeight w:val="891"/>
        </w:trPr>
        <w:tc>
          <w:tcPr>
            <w:tcW w:w="363" w:type="pct"/>
            <w:shd w:val="clear" w:color="auto" w:fill="F2F2F2" w:themeFill="background1" w:themeFillShade="F2"/>
          </w:tcPr>
          <w:p w14:paraId="75DB14B2" w14:textId="77777777" w:rsidR="00F67529" w:rsidRPr="006E29DD" w:rsidRDefault="00F67529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L. p.</w:t>
            </w:r>
          </w:p>
        </w:tc>
        <w:tc>
          <w:tcPr>
            <w:tcW w:w="1307" w:type="pct"/>
            <w:shd w:val="clear" w:color="auto" w:fill="F2F2F2" w:themeFill="background1" w:themeFillShade="F2"/>
          </w:tcPr>
          <w:p w14:paraId="70B5D690" w14:textId="77777777" w:rsidR="00F67529" w:rsidRPr="006E29DD" w:rsidRDefault="00F67529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Zakres działania</w:t>
            </w:r>
          </w:p>
        </w:tc>
        <w:tc>
          <w:tcPr>
            <w:tcW w:w="968" w:type="pct"/>
            <w:shd w:val="clear" w:color="auto" w:fill="F2F2F2" w:themeFill="background1" w:themeFillShade="F2"/>
          </w:tcPr>
          <w:p w14:paraId="009961A3" w14:textId="57D64D1D" w:rsidR="00F67529" w:rsidRPr="006E29DD" w:rsidRDefault="00F67529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Osoba odpowiedzialna</w:t>
            </w:r>
          </w:p>
        </w:tc>
        <w:tc>
          <w:tcPr>
            <w:tcW w:w="1388" w:type="pct"/>
            <w:shd w:val="clear" w:color="auto" w:fill="F2F2F2" w:themeFill="background1" w:themeFillShade="F2"/>
          </w:tcPr>
          <w:p w14:paraId="174348A3" w14:textId="77777777" w:rsidR="00F67529" w:rsidRPr="006E29DD" w:rsidRDefault="00F67529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Sposób realizacji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0B466551" w14:textId="77777777" w:rsidR="00F67529" w:rsidRPr="006E29DD" w:rsidRDefault="00F67529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Termin realizacji</w:t>
            </w:r>
          </w:p>
        </w:tc>
      </w:tr>
      <w:tr w:rsidR="00F67529" w:rsidRPr="006E29DD" w14:paraId="3551DB29" w14:textId="77777777" w:rsidTr="004A265B">
        <w:tc>
          <w:tcPr>
            <w:tcW w:w="363" w:type="pct"/>
          </w:tcPr>
          <w:p w14:paraId="53888B3A" w14:textId="05C4E59D" w:rsidR="00F67529" w:rsidRPr="006E29DD" w:rsidRDefault="003264E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14:paraId="38521ABB" w14:textId="600ADACA" w:rsidR="00F67529" w:rsidRPr="006E29DD" w:rsidRDefault="002D4AC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 xml:space="preserve">Aktualizacja strony internetowej pod względem dostępu do materiałów i funkcjonalności. </w:t>
            </w:r>
          </w:p>
        </w:tc>
        <w:tc>
          <w:tcPr>
            <w:tcW w:w="968" w:type="pct"/>
          </w:tcPr>
          <w:p w14:paraId="40D8543F" w14:textId="2A9BC100" w:rsidR="00F67529" w:rsidRPr="006E29DD" w:rsidRDefault="002D4AC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Osoba odpowiedzialna za stronę internetową</w:t>
            </w:r>
          </w:p>
        </w:tc>
        <w:tc>
          <w:tcPr>
            <w:tcW w:w="1388" w:type="pct"/>
          </w:tcPr>
          <w:p w14:paraId="617ADFA8" w14:textId="3A51C51A" w:rsidR="00F67529" w:rsidRPr="006E29DD" w:rsidRDefault="002D4AC1" w:rsidP="001566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 xml:space="preserve">Umożliwienie: </w:t>
            </w:r>
          </w:p>
          <w:p w14:paraId="454B8777" w14:textId="782A269B" w:rsidR="002D4AC1" w:rsidRPr="006E29DD" w:rsidRDefault="002D4AC1" w:rsidP="001566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• powiększenia strony, zwiększenie kontrastu</w:t>
            </w:r>
          </w:p>
          <w:p w14:paraId="7D98AC5B" w14:textId="1342790A" w:rsidR="002D4AC1" w:rsidRPr="006E29DD" w:rsidRDefault="002D4AC1" w:rsidP="001566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• możliwość zmiany rozmiaru tekstu,</w:t>
            </w:r>
          </w:p>
          <w:p w14:paraId="65190DE0" w14:textId="29EE7132" w:rsidR="002D4AC1" w:rsidRPr="006E29DD" w:rsidRDefault="002D4AC1" w:rsidP="001566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• widoczny fokus,</w:t>
            </w:r>
          </w:p>
          <w:p w14:paraId="0D363D18" w14:textId="3A5E51F6" w:rsidR="002D4AC1" w:rsidRPr="006E29DD" w:rsidRDefault="002D4AC1" w:rsidP="001566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• wyróżnienie odnośników i tytułów,</w:t>
            </w:r>
          </w:p>
          <w:p w14:paraId="74D278B7" w14:textId="3EB65EA1" w:rsidR="002D4AC1" w:rsidRPr="006E29DD" w:rsidRDefault="002D4AC1" w:rsidP="001566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• odczytu maszynowego treści tekstowych,</w:t>
            </w:r>
          </w:p>
          <w:p w14:paraId="496DEAC2" w14:textId="77092A62" w:rsidR="002D4AC1" w:rsidRPr="006E29DD" w:rsidRDefault="002D4AC1" w:rsidP="001566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• umieszczanie informacji w tekście łatwym do odczytu,</w:t>
            </w:r>
          </w:p>
          <w:p w14:paraId="4624C655" w14:textId="1F5A09BE" w:rsidR="002D4AC1" w:rsidRPr="006E29DD" w:rsidRDefault="002D4AC1" w:rsidP="001566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• zapoznania się z deklaracją dostępności i procedurami dostępności na stronie Szkoły.</w:t>
            </w:r>
          </w:p>
        </w:tc>
        <w:tc>
          <w:tcPr>
            <w:tcW w:w="974" w:type="pct"/>
          </w:tcPr>
          <w:p w14:paraId="0BD995BB" w14:textId="4DD96942" w:rsidR="00F67529" w:rsidRPr="006E29DD" w:rsidRDefault="00231EEF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2022/2023</w:t>
            </w:r>
          </w:p>
        </w:tc>
      </w:tr>
      <w:tr w:rsidR="00F67529" w:rsidRPr="006E29DD" w14:paraId="323001D4" w14:textId="77777777" w:rsidTr="004A265B">
        <w:tc>
          <w:tcPr>
            <w:tcW w:w="363" w:type="pct"/>
          </w:tcPr>
          <w:p w14:paraId="20517E86" w14:textId="6DA96417" w:rsidR="00F67529" w:rsidRPr="006E29DD" w:rsidRDefault="003264E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07" w:type="pct"/>
          </w:tcPr>
          <w:p w14:paraId="716FB138" w14:textId="052025E2" w:rsidR="00F67529" w:rsidRPr="006E29DD" w:rsidRDefault="002D4AC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Dostosowanie dokumentów elektronicznych do wymagań ustawy z dnia 4 kwietnia 2019 r. o dostępności cyfrowej stron internetowych i aplikacji mobilnych.</w:t>
            </w:r>
          </w:p>
        </w:tc>
        <w:tc>
          <w:tcPr>
            <w:tcW w:w="968" w:type="pct"/>
          </w:tcPr>
          <w:p w14:paraId="64EEA9AD" w14:textId="61987C63" w:rsidR="00F67529" w:rsidRPr="006E29DD" w:rsidRDefault="002D4AC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Dyrektor Szkoły</w:t>
            </w:r>
          </w:p>
        </w:tc>
        <w:tc>
          <w:tcPr>
            <w:tcW w:w="1388" w:type="pct"/>
          </w:tcPr>
          <w:p w14:paraId="32F04743" w14:textId="715F540E" w:rsidR="00F67529" w:rsidRPr="006E29DD" w:rsidRDefault="002D4AC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Wyznaczenie osoby, która będzie czuwała nad dostosowaniem dokumentów elektronicznych do wymagań ustawy.</w:t>
            </w:r>
          </w:p>
        </w:tc>
        <w:tc>
          <w:tcPr>
            <w:tcW w:w="974" w:type="pct"/>
          </w:tcPr>
          <w:p w14:paraId="46EAA104" w14:textId="07AAF8C7" w:rsidR="00F67529" w:rsidRPr="006E29DD" w:rsidRDefault="002D4AC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Działania ciągłe</w:t>
            </w:r>
          </w:p>
        </w:tc>
      </w:tr>
    </w:tbl>
    <w:p w14:paraId="7E9F94D9" w14:textId="77777777" w:rsidR="001A14B5" w:rsidRPr="0056686B" w:rsidRDefault="001A14B5" w:rsidP="0056686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4F963EB" w14:textId="64EFBFC0" w:rsidR="00F67529" w:rsidRPr="00F67529" w:rsidRDefault="00FD3E79" w:rsidP="00F67529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F67529">
        <w:rPr>
          <w:rFonts w:cstheme="minorHAnsi"/>
          <w:b/>
          <w:sz w:val="24"/>
          <w:szCs w:val="24"/>
        </w:rPr>
        <w:lastRenderedPageBreak/>
        <w:t>W obszarze dostępności informacyjno – komunikacyjnej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"/>
        <w:gridCol w:w="2495"/>
        <w:gridCol w:w="1850"/>
        <w:gridCol w:w="2459"/>
        <w:gridCol w:w="1809"/>
      </w:tblGrid>
      <w:tr w:rsidR="00F67529" w:rsidRPr="006E29DD" w14:paraId="2490A9EE" w14:textId="77777777" w:rsidTr="004A265B">
        <w:trPr>
          <w:trHeight w:val="891"/>
        </w:trPr>
        <w:tc>
          <w:tcPr>
            <w:tcW w:w="363" w:type="pct"/>
            <w:shd w:val="clear" w:color="auto" w:fill="F2F2F2" w:themeFill="background1" w:themeFillShade="F2"/>
          </w:tcPr>
          <w:p w14:paraId="2EBF9612" w14:textId="77777777" w:rsidR="00F67529" w:rsidRPr="006E29DD" w:rsidRDefault="00F67529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L. p.</w:t>
            </w:r>
          </w:p>
        </w:tc>
        <w:tc>
          <w:tcPr>
            <w:tcW w:w="1343" w:type="pct"/>
            <w:shd w:val="clear" w:color="auto" w:fill="F2F2F2" w:themeFill="background1" w:themeFillShade="F2"/>
          </w:tcPr>
          <w:p w14:paraId="06ED097C" w14:textId="77777777" w:rsidR="00F67529" w:rsidRPr="006E29DD" w:rsidRDefault="00F67529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Zakres działania</w:t>
            </w:r>
          </w:p>
        </w:tc>
        <w:tc>
          <w:tcPr>
            <w:tcW w:w="996" w:type="pct"/>
            <w:shd w:val="clear" w:color="auto" w:fill="F2F2F2" w:themeFill="background1" w:themeFillShade="F2"/>
          </w:tcPr>
          <w:p w14:paraId="3EAD5959" w14:textId="53592E38" w:rsidR="00F67529" w:rsidRPr="006E29DD" w:rsidRDefault="00F67529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Osoba odpowiedzialna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14:paraId="1B497510" w14:textId="77777777" w:rsidR="00F67529" w:rsidRPr="006E29DD" w:rsidRDefault="00F67529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Sposób realizacji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6C1CB675" w14:textId="77777777" w:rsidR="00F67529" w:rsidRPr="006E29DD" w:rsidRDefault="00F67529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Termin realizacji</w:t>
            </w:r>
          </w:p>
        </w:tc>
      </w:tr>
      <w:tr w:rsidR="00F67529" w:rsidRPr="006E29DD" w14:paraId="5AB82C73" w14:textId="77777777" w:rsidTr="004A265B">
        <w:tc>
          <w:tcPr>
            <w:tcW w:w="363" w:type="pct"/>
          </w:tcPr>
          <w:p w14:paraId="5CD3DA03" w14:textId="1671BF11" w:rsidR="00F67529" w:rsidRPr="006E29DD" w:rsidRDefault="003264E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43" w:type="pct"/>
          </w:tcPr>
          <w:p w14:paraId="465F9B07" w14:textId="56D3276B" w:rsidR="00F67529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Udostępnienie telefonu komórkowego do kontaktu SMS/MMS.</w:t>
            </w:r>
          </w:p>
        </w:tc>
        <w:tc>
          <w:tcPr>
            <w:tcW w:w="996" w:type="pct"/>
          </w:tcPr>
          <w:p w14:paraId="5CCB31A2" w14:textId="31E928A8" w:rsidR="00F67529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Osoba obsługująca stronę internetową</w:t>
            </w:r>
          </w:p>
        </w:tc>
        <w:tc>
          <w:tcPr>
            <w:tcW w:w="1324" w:type="pct"/>
          </w:tcPr>
          <w:p w14:paraId="7A3C08BD" w14:textId="42BEC18F" w:rsidR="00F67529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Zamieszczenie informacji na stronie www.</w:t>
            </w:r>
          </w:p>
        </w:tc>
        <w:tc>
          <w:tcPr>
            <w:tcW w:w="974" w:type="pct"/>
          </w:tcPr>
          <w:p w14:paraId="6C282249" w14:textId="71FDDBAD" w:rsidR="00F67529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2021 r.</w:t>
            </w:r>
          </w:p>
        </w:tc>
      </w:tr>
      <w:tr w:rsidR="00F67529" w:rsidRPr="006E29DD" w14:paraId="7C9312B4" w14:textId="77777777" w:rsidTr="004A265B">
        <w:tc>
          <w:tcPr>
            <w:tcW w:w="363" w:type="pct"/>
          </w:tcPr>
          <w:p w14:paraId="668E2133" w14:textId="24BBBAA1" w:rsidR="00F67529" w:rsidRPr="006E29DD" w:rsidRDefault="003264E7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3" w:type="pct"/>
          </w:tcPr>
          <w:p w14:paraId="759C912B" w14:textId="444FCB8A" w:rsidR="00F67529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Umożliwienie osobie z niepełnosprawnością wykorzystania faksu, telefonu, adresu mailowego  w kontaktach z Placówką</w:t>
            </w:r>
          </w:p>
        </w:tc>
        <w:tc>
          <w:tcPr>
            <w:tcW w:w="996" w:type="pct"/>
          </w:tcPr>
          <w:p w14:paraId="127A1131" w14:textId="645881DF" w:rsidR="00F67529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Koordynator ds. dostępności</w:t>
            </w:r>
          </w:p>
        </w:tc>
        <w:tc>
          <w:tcPr>
            <w:tcW w:w="1324" w:type="pct"/>
          </w:tcPr>
          <w:p w14:paraId="6FF22DEF" w14:textId="560074C6" w:rsidR="00F67529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Zamieszczenie informacji na stronie www.</w:t>
            </w:r>
          </w:p>
        </w:tc>
        <w:tc>
          <w:tcPr>
            <w:tcW w:w="974" w:type="pct"/>
          </w:tcPr>
          <w:p w14:paraId="38D91F50" w14:textId="4407E86A" w:rsidR="00F67529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2021 r.</w:t>
            </w:r>
          </w:p>
        </w:tc>
      </w:tr>
      <w:tr w:rsidR="003264E7" w:rsidRPr="006E29DD" w14:paraId="77F2D6DF" w14:textId="77777777" w:rsidTr="004A265B">
        <w:tc>
          <w:tcPr>
            <w:tcW w:w="363" w:type="pct"/>
          </w:tcPr>
          <w:p w14:paraId="75DD8ED7" w14:textId="27F480C6" w:rsidR="003264E7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3" w:type="pct"/>
          </w:tcPr>
          <w:p w14:paraId="4FBDBACA" w14:textId="27006923" w:rsidR="003264E7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Komunikacja audiowizualna, w tym z wykorzystaniem komunikatorów internetowych.</w:t>
            </w:r>
          </w:p>
        </w:tc>
        <w:tc>
          <w:tcPr>
            <w:tcW w:w="996" w:type="pct"/>
          </w:tcPr>
          <w:p w14:paraId="3CB3B02C" w14:textId="31D938AD" w:rsidR="003264E7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Koordynator ds.  dostępności</w:t>
            </w:r>
          </w:p>
        </w:tc>
        <w:tc>
          <w:tcPr>
            <w:tcW w:w="1324" w:type="pct"/>
          </w:tcPr>
          <w:p w14:paraId="547A6B30" w14:textId="16574CA5" w:rsidR="003264E7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Zamieszczenie informacji na www.</w:t>
            </w:r>
          </w:p>
        </w:tc>
        <w:tc>
          <w:tcPr>
            <w:tcW w:w="974" w:type="pct"/>
          </w:tcPr>
          <w:p w14:paraId="776EFD28" w14:textId="606D779B" w:rsidR="003264E7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2021 r.</w:t>
            </w:r>
          </w:p>
        </w:tc>
      </w:tr>
      <w:tr w:rsidR="00156651" w:rsidRPr="006E29DD" w14:paraId="5E69450B" w14:textId="77777777" w:rsidTr="004A265B">
        <w:tc>
          <w:tcPr>
            <w:tcW w:w="363" w:type="pct"/>
          </w:tcPr>
          <w:p w14:paraId="1D720893" w14:textId="078AB2B5" w:rsidR="00156651" w:rsidRPr="006E29DD" w:rsidRDefault="00156651" w:rsidP="00156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3" w:type="pct"/>
          </w:tcPr>
          <w:p w14:paraId="3ABF9F5B" w14:textId="7828DB81" w:rsidR="00156651" w:rsidRPr="006E29DD" w:rsidRDefault="00156651" w:rsidP="00156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Stworzenie procedury reakcji na wniosek o kontakt w formie jakiej oczekuje od placówki osoba ze szczególnymi potrzebami.</w:t>
            </w:r>
          </w:p>
        </w:tc>
        <w:tc>
          <w:tcPr>
            <w:tcW w:w="996" w:type="pct"/>
          </w:tcPr>
          <w:p w14:paraId="6451497D" w14:textId="63EE8B98" w:rsidR="00156651" w:rsidRPr="006E29DD" w:rsidRDefault="00156651" w:rsidP="00156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Dyrektor placówki we współpracy z Koordynatorem ds. dostępności</w:t>
            </w:r>
          </w:p>
        </w:tc>
        <w:tc>
          <w:tcPr>
            <w:tcW w:w="1324" w:type="pct"/>
          </w:tcPr>
          <w:p w14:paraId="1D7D1BAD" w14:textId="625B7028" w:rsidR="00156651" w:rsidRPr="006E29DD" w:rsidRDefault="00156651" w:rsidP="00156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Przygotowanie wewnętrznego dokumentu zawierającego zapisy o zapewnieniu dostępności, które będą stosowane w placówce.</w:t>
            </w:r>
          </w:p>
        </w:tc>
        <w:tc>
          <w:tcPr>
            <w:tcW w:w="974" w:type="pct"/>
          </w:tcPr>
          <w:p w14:paraId="639B7876" w14:textId="67268EA9" w:rsidR="00156651" w:rsidRPr="006E29DD" w:rsidRDefault="00156651" w:rsidP="00156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2022/2023</w:t>
            </w:r>
          </w:p>
        </w:tc>
      </w:tr>
      <w:tr w:rsidR="00E42D80" w:rsidRPr="006E29DD" w14:paraId="02C662BE" w14:textId="77777777" w:rsidTr="004A265B">
        <w:tc>
          <w:tcPr>
            <w:tcW w:w="363" w:type="pct"/>
          </w:tcPr>
          <w:p w14:paraId="08E8FBA6" w14:textId="008B397B" w:rsidR="00E42D80" w:rsidRPr="006E29DD" w:rsidRDefault="0015665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43" w:type="pct"/>
          </w:tcPr>
          <w:p w14:paraId="7E277E88" w14:textId="77777777" w:rsidR="00E42D80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Szkolenie wewnętrze pracowników dotyczące Ustawy o dostępności i procedur obowiązujących w Szkole</w:t>
            </w:r>
          </w:p>
          <w:p w14:paraId="7299BADC" w14:textId="77777777" w:rsidR="00156651" w:rsidRPr="006E29DD" w:rsidRDefault="00156651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 xml:space="preserve">oraz </w:t>
            </w:r>
          </w:p>
          <w:p w14:paraId="6D0AC600" w14:textId="0C8A50DF" w:rsidR="00156651" w:rsidRPr="006E29DD" w:rsidRDefault="006E29DD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uświadomienie ich na temat różnych rodzajów niepełnosprawności i właściwych zachowań w kontakcie z osobami z niepełnosprawnością.</w:t>
            </w:r>
            <w:r w:rsidR="00156651" w:rsidRPr="006E2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</w:tcPr>
          <w:p w14:paraId="515ADEC4" w14:textId="36459392" w:rsidR="00E42D80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Dyrektor placówki we współpracy z Koordynatorem ds. dostępności</w:t>
            </w:r>
          </w:p>
        </w:tc>
        <w:tc>
          <w:tcPr>
            <w:tcW w:w="1324" w:type="pct"/>
          </w:tcPr>
          <w:p w14:paraId="33BF68CE" w14:textId="29767C0B" w:rsidR="00E42D80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Szkolenia wewnętrzne pracowników Administracji oraz</w:t>
            </w:r>
          </w:p>
          <w:p w14:paraId="2620ED48" w14:textId="51247429" w:rsidR="00E42D80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Szkolenie Rady Pedagogicznej</w:t>
            </w:r>
          </w:p>
        </w:tc>
        <w:tc>
          <w:tcPr>
            <w:tcW w:w="974" w:type="pct"/>
          </w:tcPr>
          <w:p w14:paraId="583BA218" w14:textId="7578DFAF" w:rsidR="00E42D80" w:rsidRPr="006E29DD" w:rsidRDefault="00E42D80" w:rsidP="0015665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29DD">
              <w:rPr>
                <w:rFonts w:cstheme="minorHAnsi"/>
                <w:sz w:val="24"/>
                <w:szCs w:val="24"/>
              </w:rPr>
              <w:t>Działanie ciągłe</w:t>
            </w:r>
          </w:p>
        </w:tc>
      </w:tr>
    </w:tbl>
    <w:p w14:paraId="2BF227E6" w14:textId="77777777" w:rsidR="00CD0F0F" w:rsidRDefault="00CD0F0F"/>
    <w:sectPr w:rsidR="00CD0F0F" w:rsidSect="00156651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943C" w14:textId="77777777" w:rsidR="008B7C9A" w:rsidRDefault="008B7C9A" w:rsidP="0056686B">
      <w:pPr>
        <w:spacing w:after="0" w:line="240" w:lineRule="auto"/>
      </w:pPr>
      <w:r>
        <w:separator/>
      </w:r>
    </w:p>
  </w:endnote>
  <w:endnote w:type="continuationSeparator" w:id="0">
    <w:p w14:paraId="49A22A73" w14:textId="77777777" w:rsidR="008B7C9A" w:rsidRDefault="008B7C9A" w:rsidP="0056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0695" w14:textId="77777777" w:rsidR="008B7C9A" w:rsidRDefault="008B7C9A" w:rsidP="0056686B">
      <w:pPr>
        <w:spacing w:after="0" w:line="240" w:lineRule="auto"/>
      </w:pPr>
      <w:r>
        <w:separator/>
      </w:r>
    </w:p>
  </w:footnote>
  <w:footnote w:type="continuationSeparator" w:id="0">
    <w:p w14:paraId="251C59A0" w14:textId="77777777" w:rsidR="008B7C9A" w:rsidRDefault="008B7C9A" w:rsidP="0056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6496" w14:textId="5C9DDFC0" w:rsidR="0056686B" w:rsidRPr="0056686B" w:rsidRDefault="0056686B" w:rsidP="0056686B">
    <w:pPr>
      <w:pStyle w:val="Nagwek"/>
      <w:rPr>
        <w:bCs/>
        <w:i/>
        <w:iCs/>
        <w:sz w:val="18"/>
        <w:szCs w:val="18"/>
      </w:rPr>
    </w:pPr>
    <w:r w:rsidRPr="0056686B">
      <w:rPr>
        <w:bCs/>
        <w:i/>
        <w:iCs/>
        <w:sz w:val="18"/>
        <w:szCs w:val="18"/>
      </w:rPr>
      <w:t>Plan działania Szkoły Podstawowej z Oddziałami Sportowymi nr 5 im. Polskich Olimpijczyków na rzecz poprawy zapewnienia dostępności osobom ze szczególnymi potrzebami na lata 2021- 2022</w:t>
    </w:r>
  </w:p>
  <w:p w14:paraId="70204C7A" w14:textId="77777777" w:rsidR="0056686B" w:rsidRDefault="00566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CB6"/>
    <w:multiLevelType w:val="hybridMultilevel"/>
    <w:tmpl w:val="620E4C38"/>
    <w:lvl w:ilvl="0" w:tplc="12D6FB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0F0F"/>
    <w:rsid w:val="000F2B3F"/>
    <w:rsid w:val="00117260"/>
    <w:rsid w:val="0013406B"/>
    <w:rsid w:val="00156651"/>
    <w:rsid w:val="001828C7"/>
    <w:rsid w:val="001A14B5"/>
    <w:rsid w:val="001A2B11"/>
    <w:rsid w:val="001A57D4"/>
    <w:rsid w:val="00215A29"/>
    <w:rsid w:val="00231EEF"/>
    <w:rsid w:val="002608EB"/>
    <w:rsid w:val="00274807"/>
    <w:rsid w:val="002D4AC1"/>
    <w:rsid w:val="002E7D97"/>
    <w:rsid w:val="003264E7"/>
    <w:rsid w:val="00390AE3"/>
    <w:rsid w:val="003B133C"/>
    <w:rsid w:val="0047379F"/>
    <w:rsid w:val="004A265B"/>
    <w:rsid w:val="0056686B"/>
    <w:rsid w:val="005B3E06"/>
    <w:rsid w:val="005D2410"/>
    <w:rsid w:val="00642765"/>
    <w:rsid w:val="00675FE1"/>
    <w:rsid w:val="006E29DD"/>
    <w:rsid w:val="0075667D"/>
    <w:rsid w:val="008B3EC3"/>
    <w:rsid w:val="008B7C9A"/>
    <w:rsid w:val="009D25CD"/>
    <w:rsid w:val="00A8257A"/>
    <w:rsid w:val="00AE3067"/>
    <w:rsid w:val="00BD3BED"/>
    <w:rsid w:val="00BF3273"/>
    <w:rsid w:val="00CD0F0F"/>
    <w:rsid w:val="00D7322A"/>
    <w:rsid w:val="00D94C27"/>
    <w:rsid w:val="00DF2C41"/>
    <w:rsid w:val="00E03BAF"/>
    <w:rsid w:val="00E42D80"/>
    <w:rsid w:val="00E72553"/>
    <w:rsid w:val="00F67529"/>
    <w:rsid w:val="00F75A5E"/>
    <w:rsid w:val="00FD3E79"/>
    <w:rsid w:val="00FE3E06"/>
    <w:rsid w:val="00FE7299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7BA5"/>
  <w15:chartTrackingRefBased/>
  <w15:docId w15:val="{205DD3F6-958A-4197-BDDA-74CAC9A3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7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86B"/>
  </w:style>
  <w:style w:type="paragraph" w:styleId="Stopka">
    <w:name w:val="footer"/>
    <w:basedOn w:val="Normalny"/>
    <w:link w:val="StopkaZnak"/>
    <w:uiPriority w:val="99"/>
    <w:unhideWhenUsed/>
    <w:rsid w:val="0056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86B"/>
  </w:style>
  <w:style w:type="character" w:customStyle="1" w:styleId="normaltextrun">
    <w:name w:val="normaltextrun"/>
    <w:basedOn w:val="Domylnaczcionkaakapitu"/>
    <w:rsid w:val="002E7D97"/>
  </w:style>
  <w:style w:type="character" w:customStyle="1" w:styleId="eop">
    <w:name w:val="eop"/>
    <w:basedOn w:val="Domylnaczcionkaakapitu"/>
    <w:rsid w:val="002E7D97"/>
  </w:style>
  <w:style w:type="paragraph" w:customStyle="1" w:styleId="paragraph">
    <w:name w:val="paragraph"/>
    <w:basedOn w:val="Normalny"/>
    <w:rsid w:val="002E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Mińkowska</dc:creator>
  <cp:keywords/>
  <dc:description/>
  <cp:lastModifiedBy>Emilia Mińkowska</cp:lastModifiedBy>
  <cp:revision>54</cp:revision>
  <dcterms:created xsi:type="dcterms:W3CDTF">2022-04-03T19:17:00Z</dcterms:created>
  <dcterms:modified xsi:type="dcterms:W3CDTF">2022-06-13T08:24:00Z</dcterms:modified>
</cp:coreProperties>
</file>